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EF6D5">
      <w:pPr>
        <w:pStyle w:val="2"/>
        <w:spacing w:line="477" w:lineRule="exact"/>
        <w:ind w:left="3422" w:right="0"/>
        <w:jc w:val="left"/>
        <w:rPr>
          <w:b w:val="0"/>
          <w:bCs w:val="0"/>
        </w:rPr>
      </w:pPr>
      <w:r>
        <w:t>卫生健康领域基层政务公开标准目录</w:t>
      </w:r>
    </w:p>
    <w:p w14:paraId="02632114">
      <w:pPr>
        <w:spacing w:before="0" w:line="240" w:lineRule="auto"/>
        <w:rPr>
          <w:rFonts w:ascii="方正小标宋简体" w:hAnsi="方正小标宋简体" w:eastAsia="方正小标宋简体" w:cs="方正小标宋简体"/>
          <w:b/>
          <w:bCs/>
          <w:sz w:val="2"/>
          <w:szCs w:val="2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06301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E8B6D2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3AA0C31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6DB98BD6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CD7C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4E5FD9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75D23273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1C1C4029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881FC1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781C2D88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27956C06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CB7473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90E6EFB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1A28A48B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EFA9EB">
            <w:pPr>
              <w:pStyle w:val="5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6736822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4B1BE0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0B56BD8D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4D60B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0E6A5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0EC91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08AE8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094B6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A8993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59886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734DC763">
            <w:pPr>
              <w:pStyle w:val="5"/>
              <w:spacing w:line="261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B08E9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3FBC0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2BDAC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26ED8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B3ECE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7EEBF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590ED30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FD465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E60EA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0AB9851F">
            <w:pPr>
              <w:pStyle w:val="5"/>
              <w:spacing w:line="261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CCADB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2A174DF0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2C2AC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6F70AE5A">
            <w:pPr>
              <w:pStyle w:val="5"/>
              <w:spacing w:line="261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2DD2E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551E229F">
            <w:pPr>
              <w:pStyle w:val="5"/>
              <w:spacing w:line="261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23665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4405D15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FBCA97B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415ADA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5E6714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ECC6F63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BB50B1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AA214A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DCC9C40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63E9ECA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3479969">
            <w:pPr>
              <w:pStyle w:val="5"/>
              <w:spacing w:before="8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9E8A4A6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9D4270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2CDD32A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C3B8C8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0BD3095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6F9660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F2DC280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2066542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5168A0E">
            <w:pPr>
              <w:pStyle w:val="5"/>
              <w:spacing w:before="8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</w:p>
          <w:p w14:paraId="6C6A9569">
            <w:pPr>
              <w:pStyle w:val="5"/>
              <w:spacing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36694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39FB05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3129B3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19FD28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F00C556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F05FB2">
            <w:pPr>
              <w:pStyle w:val="5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0"/>
                <w:szCs w:val="10"/>
              </w:rPr>
            </w:pPr>
          </w:p>
          <w:p w14:paraId="55824C7F">
            <w:pPr>
              <w:pStyle w:val="5"/>
              <w:spacing w:line="316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母婴保健 技术服务 机构执业 </w:t>
            </w: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许可（包括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计划生育 技术服务 机构执业 </w:t>
            </w:r>
            <w:r>
              <w:rPr>
                <w:rFonts w:ascii="仿宋_GB2312" w:hAnsi="仿宋_GB2312" w:eastAsia="仿宋_GB2312" w:cs="仿宋_GB2312"/>
                <w:spacing w:val="-18"/>
                <w:sz w:val="18"/>
                <w:szCs w:val="18"/>
              </w:rPr>
              <w:t>许可）（权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限内）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38972">
            <w:pPr>
              <w:pStyle w:val="5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7"/>
                <w:szCs w:val="17"/>
              </w:rPr>
            </w:pPr>
          </w:p>
          <w:p w14:paraId="2840B871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1.法律法规和政策文件；</w:t>
            </w:r>
          </w:p>
          <w:p w14:paraId="12E01BAB">
            <w:pPr>
              <w:pStyle w:val="5"/>
              <w:spacing w:before="76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5826A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8D32511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8A47B7A">
            <w:pPr>
              <w:pStyle w:val="5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4"/>
                <w:szCs w:val="14"/>
              </w:rPr>
            </w:pPr>
          </w:p>
          <w:p w14:paraId="54F60395">
            <w:pPr>
              <w:pStyle w:val="5"/>
              <w:spacing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政许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</w:t>
            </w:r>
            <w:r>
              <w:rPr>
                <w:rFonts w:ascii="仿宋_GB2312" w:hAnsi="仿宋_GB2312" w:eastAsia="仿宋_GB2312" w:cs="仿宋_GB2312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04BD1404">
            <w:pPr>
              <w:pStyle w:val="5"/>
              <w:spacing w:before="76"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母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婴保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健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3"/>
                <w:sz w:val="18"/>
                <w:szCs w:val="18"/>
              </w:rPr>
              <w:t>》、</w:t>
            </w:r>
          </w:p>
          <w:p w14:paraId="4A26861C">
            <w:pPr>
              <w:pStyle w:val="5"/>
              <w:spacing w:before="77" w:line="316" w:lineRule="auto"/>
              <w:ind w:left="100" w:right="1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计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划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术 服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管理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条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3"/>
                <w:sz w:val="18"/>
                <w:szCs w:val="18"/>
              </w:rPr>
              <w:t>》、</w:t>
            </w:r>
          </w:p>
          <w:p w14:paraId="6E932B5E">
            <w:pPr>
              <w:pStyle w:val="5"/>
              <w:spacing w:before="19" w:line="316" w:lineRule="auto"/>
              <w:ind w:left="100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母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婴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保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实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施办法》、《国务院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关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于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第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六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批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取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消 和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调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整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批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项目的决定》、《国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家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康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委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关 </w:t>
            </w:r>
            <w:r>
              <w:rPr>
                <w:rFonts w:ascii="仿宋_GB2312" w:hAnsi="仿宋_GB2312" w:eastAsia="仿宋_GB2312" w:cs="仿宋_GB2312"/>
                <w:spacing w:val="9"/>
                <w:sz w:val="18"/>
                <w:szCs w:val="18"/>
              </w:rPr>
              <w:t>于修改&lt;职业健康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18"/>
                <w:szCs w:val="18"/>
              </w:rPr>
              <w:t>检查管理办法&gt;等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4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门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章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的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决 定》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0BEC1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233982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88D7DF1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E55B42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6A7034A">
            <w:pPr>
              <w:pStyle w:val="5"/>
              <w:spacing w:before="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5"/>
                <w:szCs w:val="15"/>
              </w:rPr>
            </w:pPr>
          </w:p>
          <w:p w14:paraId="774D866C">
            <w:pPr>
              <w:pStyle w:val="5"/>
              <w:spacing w:line="316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4C8A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68D0031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F95A86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D8A21E7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0F0381E">
            <w:pPr>
              <w:pStyle w:val="5"/>
              <w:spacing w:before="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5"/>
                <w:szCs w:val="15"/>
              </w:rPr>
            </w:pPr>
          </w:p>
          <w:p w14:paraId="3EAF4281">
            <w:pPr>
              <w:pStyle w:val="5"/>
              <w:spacing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C9CD0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6FC00A1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41681F5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6980D9D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03E84E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08DF464">
            <w:pPr>
              <w:pStyle w:val="5"/>
              <w:spacing w:before="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7"/>
                <w:szCs w:val="17"/>
              </w:rPr>
            </w:pPr>
          </w:p>
          <w:p w14:paraId="2DE24633">
            <w:pPr>
              <w:pStyle w:val="5"/>
              <w:spacing w:line="31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E64F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544CA24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5C8A0E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2453EE3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5D31BEB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A3A0A3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C38B6DE">
            <w:pPr>
              <w:pStyle w:val="5"/>
              <w:spacing w:before="144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BBE21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1C51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016BFA4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A0D7D87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5E2C6F0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3F09D65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050FCB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794E151">
            <w:pPr>
              <w:pStyle w:val="5"/>
              <w:spacing w:before="144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664E5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2A6CA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7B67E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E04DFB5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22A7AE4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0DAA557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85B6521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82F5303">
            <w:pPr>
              <w:pStyle w:val="5"/>
              <w:spacing w:before="144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AFB01"/>
        </w:tc>
      </w:tr>
      <w:tr w14:paraId="34930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1F61B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CC61F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104A5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01FBA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E10AE17">
            <w:pPr>
              <w:pStyle w:val="5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5"/>
                <w:szCs w:val="25"/>
              </w:rPr>
            </w:pPr>
          </w:p>
          <w:p w14:paraId="505EBA3F">
            <w:pPr>
              <w:pStyle w:val="5"/>
              <w:spacing w:line="316" w:lineRule="auto"/>
              <w:ind w:left="103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18"/>
                <w:szCs w:val="18"/>
              </w:rPr>
              <w:t>结果信息——母婴保健技术服务执业许可证</w:t>
            </w:r>
            <w:r>
              <w:rPr>
                <w:rFonts w:ascii="仿宋_GB2312" w:hAnsi="仿宋_GB2312" w:eastAsia="仿宋_GB2312" w:cs="仿宋_GB2312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924A4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361AC">
            <w:pPr>
              <w:pStyle w:val="5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2230502C">
            <w:pPr>
              <w:pStyle w:val="5"/>
              <w:spacing w:line="316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1D667">
            <w:pPr>
              <w:pStyle w:val="5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2846DFA5">
            <w:pPr>
              <w:pStyle w:val="5"/>
              <w:spacing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95072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10CFD26">
            <w:pPr>
              <w:pStyle w:val="5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5"/>
                <w:szCs w:val="25"/>
              </w:rPr>
            </w:pPr>
          </w:p>
          <w:p w14:paraId="190840B9">
            <w:pPr>
              <w:pStyle w:val="5"/>
              <w:spacing w:line="31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60969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4074C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663DB85">
            <w:pPr>
              <w:pStyle w:val="5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7"/>
                <w:szCs w:val="17"/>
              </w:rPr>
            </w:pPr>
          </w:p>
          <w:p w14:paraId="5B30DBB4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D4A9A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D97E6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D5AFA8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6BE7B37">
            <w:pPr>
              <w:pStyle w:val="5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7"/>
                <w:szCs w:val="17"/>
              </w:rPr>
            </w:pPr>
          </w:p>
          <w:p w14:paraId="4C696F15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F032A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19D8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531227F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8C0E609">
            <w:pPr>
              <w:pStyle w:val="5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7"/>
                <w:szCs w:val="17"/>
              </w:rPr>
            </w:pPr>
          </w:p>
          <w:p w14:paraId="67345CB2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47492"/>
        </w:tc>
      </w:tr>
    </w:tbl>
    <w:p w14:paraId="54BD82D9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  <w:bookmarkStart w:id="0" w:name="_GoBack"/>
      <w:bookmarkEnd w:id="0"/>
    </w:p>
    <w:p w14:paraId="5E4994B4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0BB8E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77C97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627C8E8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4FAC33AB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CEE32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47E09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3C5014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C8B53AC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A287093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29BB2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CE00C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4A3244E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1FF011F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6B52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9A827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5B084F4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B3C2174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8E9864E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C9CD3B8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72FA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7BD04CD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6E3E4E1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A8D9F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EC5C0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EEBB2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7CDB0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0F1DC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D9464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66C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A1D5749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B23E3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0BB29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41604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49153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86D06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7C936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4CE86A0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74A38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EE4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AF2D52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5C294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367A972B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400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79BE2B8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6B7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0AB5D90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334B6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6F34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E186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8AF9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EA32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0530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BC07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EAC4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A8FD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16FC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D9A7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AC1E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F133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AA16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E2C91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7682D8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2959C77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3C1490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CB37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1946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4D32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EC3A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CDE8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DABAF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CE89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CBBA5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44615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BE33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E487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B2ECD3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0B5370F6">
            <w:pPr>
              <w:pStyle w:val="5"/>
              <w:spacing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552AC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9398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F4D9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75D24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4E745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DB28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E992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D409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67E7F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91C925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EF66CB4">
            <w:pPr>
              <w:pStyle w:val="5"/>
              <w:spacing w:line="316" w:lineRule="auto"/>
              <w:ind w:left="175" w:right="17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母婴保健 服务人员 资格认定</w:t>
            </w:r>
          </w:p>
          <w:p w14:paraId="35825D66">
            <w:pPr>
              <w:pStyle w:val="5"/>
              <w:spacing w:before="19" w:line="316" w:lineRule="auto"/>
              <w:ind w:left="129" w:right="36" w:firstLine="45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（包括计 划生育技 术服务人 员合格证）</w:t>
            </w:r>
          </w:p>
          <w:p w14:paraId="1AAD1B82">
            <w:pPr>
              <w:pStyle w:val="5"/>
              <w:spacing w:before="19" w:line="240" w:lineRule="auto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（权限内）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5263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73D3ED39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48753207">
            <w:pPr>
              <w:pStyle w:val="5"/>
              <w:spacing w:before="76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48D5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57974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E68D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B770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655D3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0D6072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3A4EDC37">
            <w:pPr>
              <w:pStyle w:val="5"/>
              <w:spacing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政许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5E409C46">
            <w:pPr>
              <w:pStyle w:val="5"/>
              <w:spacing w:before="76"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母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婴保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健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2D857538">
            <w:pPr>
              <w:pStyle w:val="5"/>
              <w:spacing w:before="76" w:line="319" w:lineRule="auto"/>
              <w:ind w:left="100" w:right="1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计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划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术 服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管理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条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61C8C95A">
            <w:pPr>
              <w:pStyle w:val="5"/>
              <w:spacing w:before="17" w:line="316" w:lineRule="auto"/>
              <w:ind w:left="100" w:right="1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母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婴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保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实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施办法》、《国家卫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健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康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委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关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于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修 </w:t>
            </w:r>
            <w:r>
              <w:rPr>
                <w:rFonts w:ascii="仿宋_GB2312" w:hAnsi="仿宋_GB2312" w:eastAsia="仿宋_GB2312" w:cs="仿宋_GB2312"/>
                <w:spacing w:val="8"/>
                <w:sz w:val="18"/>
                <w:szCs w:val="18"/>
              </w:rPr>
              <w:t>改&lt;职业健康检查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管理办法&gt;等 4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 门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章的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决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定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1AFC8DAD">
            <w:pPr>
              <w:pStyle w:val="5"/>
              <w:spacing w:before="19" w:line="316" w:lineRule="auto"/>
              <w:ind w:left="100" w:right="10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计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划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术 服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实 施细则》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82A5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15AE3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47C4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633B0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AF30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5C5C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BB653F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7F4B5E98">
            <w:pPr>
              <w:pStyle w:val="5"/>
              <w:spacing w:line="319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B76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0482A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87D5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BBB6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0D77A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8E70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54570B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622445D">
            <w:pPr>
              <w:pStyle w:val="5"/>
              <w:spacing w:line="319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74A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1285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14C2D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759D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FCF51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E8CB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AE91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9CDC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6F64E9">
            <w:pPr>
              <w:pStyle w:val="5"/>
              <w:spacing w:before="138" w:line="319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0F0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B1D5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68C7A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0D72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72CD5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A19E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8AD32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0BD6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6A915A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42FE945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AB1F7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271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3999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C391B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A0A54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1CEC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DEB7B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D161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D379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660C98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4E70151B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2AE66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C35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783C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F4ED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9DAD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89D3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1485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28F1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949F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35DEF0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D3F9DAA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FCC4B"/>
        </w:tc>
      </w:tr>
      <w:tr w14:paraId="703AF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7894C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3EEF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BE59E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A14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6412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B747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5B38A8">
            <w:pPr>
              <w:pStyle w:val="5"/>
              <w:spacing w:before="117" w:line="316" w:lineRule="auto"/>
              <w:ind w:left="103" w:right="1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结果信息，包括姓名、性别、类别、执业地点、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证书编码、主要执业机构、发证（批准）机关</w:t>
            </w:r>
            <w:r>
              <w:rPr>
                <w:rFonts w:ascii="仿宋_GB2312" w:hAnsi="仿宋_GB2312" w:eastAsia="仿宋_GB2312" w:cs="仿宋_GB2312"/>
                <w:spacing w:val="-7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等相关信息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8942E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A6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4286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D3ED91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0B62CED">
            <w:pPr>
              <w:pStyle w:val="5"/>
              <w:spacing w:line="316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B7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ED7F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7B9DC4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BC10B43">
            <w:pPr>
              <w:pStyle w:val="5"/>
              <w:spacing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5A6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DD69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82CB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54CCC3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6EB2D28B">
            <w:pPr>
              <w:pStyle w:val="5"/>
              <w:spacing w:line="31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D56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7482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371B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81D94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0FFD4D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8ACFCE7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8F104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88C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5A60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DB4C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DB18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CD70B6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3CD719A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B9C3B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7AC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C5D66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8E4D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BED6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420E7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662C5ED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DA698"/>
        </w:tc>
      </w:tr>
    </w:tbl>
    <w:p w14:paraId="13B9F473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6505E208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505182F3"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7FB5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75EFEC4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011CC5C8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5B289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2FACA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809EDF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EA726FF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DA5D65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CAA8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87E20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7EE9FB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774B24C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0775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5EA98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6375E66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D469C05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1A1F0F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32A18B2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5491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C724EE8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303514D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9FD2C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337E4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88979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372A7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01475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0779D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1A81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9FD88EE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AD090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2C96A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F5C0F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75586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CE558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6E1AB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18C443CB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93D90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C22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128C62A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F4C21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462DFFEC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1DB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65921F0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4C1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782CE94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0E156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EB76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9D61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05C6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ED22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90377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21F5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197C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5285E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E11A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7C96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D7391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F1F8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D9F1B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512AB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C8632C">
            <w:pPr>
              <w:pStyle w:val="5"/>
              <w:spacing w:before="118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3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CDAB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A351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9D79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80AA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8EC6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B777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1BAE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CF50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C8B26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A2954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FF2C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10F0EB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92A8C9A">
            <w:pPr>
              <w:pStyle w:val="5"/>
              <w:spacing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FCAF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D173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E556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CBB39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472C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D869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EAD8B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C1C0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E0808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A5FF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AA9730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4113F2D">
            <w:pPr>
              <w:pStyle w:val="5"/>
              <w:spacing w:line="316" w:lineRule="auto"/>
              <w:ind w:left="175" w:right="17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医疗机构 设置审批</w:t>
            </w:r>
          </w:p>
          <w:p w14:paraId="1B0742D9">
            <w:pPr>
              <w:pStyle w:val="5"/>
              <w:spacing w:before="19" w:line="316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（含港澳 </w:t>
            </w: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台，外商独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资除外）</w:t>
            </w:r>
          </w:p>
          <w:p w14:paraId="1523113A">
            <w:pPr>
              <w:pStyle w:val="5"/>
              <w:spacing w:before="19" w:line="240" w:lineRule="auto"/>
              <w:ind w:left="36"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（权限内）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03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328976">
            <w:pPr>
              <w:pStyle w:val="5"/>
              <w:spacing w:before="11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09DD7D66">
            <w:pPr>
              <w:pStyle w:val="5"/>
              <w:spacing w:before="76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E274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6FAC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BD772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46F3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5A37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FF5F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A24089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E84BD3">
            <w:pPr>
              <w:pStyle w:val="5"/>
              <w:spacing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政许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3D6CA6A9">
            <w:pPr>
              <w:pStyle w:val="5"/>
              <w:spacing w:before="76" w:line="319" w:lineRule="auto"/>
              <w:ind w:left="100" w:right="10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《中医药法》、《医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疗</w:t>
            </w:r>
            <w:r>
              <w:rPr>
                <w:rFonts w:ascii="仿宋_GB2312" w:hAnsi="仿宋_GB2312" w:eastAsia="仿宋_GB2312" w:cs="仿宋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机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构</w:t>
            </w:r>
            <w:r>
              <w:rPr>
                <w:rFonts w:ascii="仿宋_GB2312" w:hAnsi="仿宋_GB2312" w:eastAsia="仿宋_GB2312" w:cs="仿宋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条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例》、《国务院关于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取消和下放 50</w:t>
            </w:r>
            <w:r>
              <w:rPr>
                <w:rFonts w:ascii="仿宋_GB2312" w:hAnsi="仿宋_GB2312" w:eastAsia="仿宋_GB2312" w:cs="仿宋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项 行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批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项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目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等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事项的决定》、《医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疗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机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构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例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实施细则》、《医疗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美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容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服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办 法》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356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E4C5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138E2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B5B6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DECD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339E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FB26DB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0DCBA3D">
            <w:pPr>
              <w:pStyle w:val="5"/>
              <w:spacing w:line="319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D7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D03F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E399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C41EB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34B8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DA81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CE1407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9F9ADB1">
            <w:pPr>
              <w:pStyle w:val="5"/>
              <w:spacing w:line="319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F98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3958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E811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F98F0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0F59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A2CA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7E12B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91491C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B893FAC">
            <w:pPr>
              <w:pStyle w:val="5"/>
              <w:spacing w:line="319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6ED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5D28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1511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9148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BB7C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6F1F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B95CB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C604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4B7C00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F19B8C6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01EB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BFE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1AFB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A05B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1275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A601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9E938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B0A4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341EB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E7A984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ACAC2BB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7FC76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C33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A802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3C023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0828B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04FC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FC80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588E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3A7A6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D9F6BE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A3FAD5A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9A485"/>
        </w:tc>
      </w:tr>
      <w:tr w14:paraId="5B9CB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18D98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4AF5B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2103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92C3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0CAF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CBDBE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2776F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E7C9F1">
            <w:pPr>
              <w:pStyle w:val="5"/>
              <w:spacing w:before="15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结果信息——设置审批结果信息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63F41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A340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2B73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0C2348">
            <w:pPr>
              <w:pStyle w:val="5"/>
              <w:spacing w:before="103" w:line="316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5B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A51CC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17E672">
            <w:pPr>
              <w:pStyle w:val="5"/>
              <w:spacing w:before="103"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52E3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6BCA3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8D0AA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4F0ED5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5F6A7E">
            <w:pPr>
              <w:pStyle w:val="5"/>
              <w:spacing w:line="31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301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4F3C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1527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DF53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193DAF">
            <w:pPr>
              <w:pStyle w:val="5"/>
              <w:spacing w:before="157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0F33A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B3B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ABFF7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1A6F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5B46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41ADCD">
            <w:pPr>
              <w:pStyle w:val="5"/>
              <w:spacing w:before="157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54A2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69D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D0A5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B787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F33F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EC7E40">
            <w:pPr>
              <w:pStyle w:val="5"/>
              <w:spacing w:before="157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79778"/>
        </w:tc>
      </w:tr>
    </w:tbl>
    <w:p w14:paraId="6398EF59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6BE0DAAE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1187B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DB2B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292C27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947663D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67218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871A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73076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F038D9B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1ACDAD3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667B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A6E9E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6D2919B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5D1789C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94D1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4FC55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4B98BB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8DD6040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3CE71E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CEA8032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A8B7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887352F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040F50D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AC76D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04AAA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ECA80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7EDCF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F77C2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0ED86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514A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A583BC9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4DDE3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C6F64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8699A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2E25E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D3448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FB393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5D96E28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91AE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A5E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70AAC31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D805D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0F8BFF9C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83F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4808280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E23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96030EC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575BF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4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DCFE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245E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0BFC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E819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2EA4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CFBC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98B40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B794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26497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97E7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91C5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9ED7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7F3B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0126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86114E">
            <w:pPr>
              <w:pStyle w:val="5"/>
              <w:spacing w:before="120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4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B83B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3529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8E8E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03BF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947A2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6BB3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19DE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7611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BBFC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04DF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7C95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9ABA19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D5B66A6">
            <w:pPr>
              <w:pStyle w:val="5"/>
              <w:spacing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1CFF2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B332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F939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C330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3021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BD10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BDD5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44C1B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B240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7EDEE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442E21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F7C1E63">
            <w:pPr>
              <w:pStyle w:val="5"/>
              <w:spacing w:line="316" w:lineRule="auto"/>
              <w:ind w:left="175" w:right="17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医疗机构 执业登记</w:t>
            </w:r>
          </w:p>
          <w:p w14:paraId="16EC5328">
            <w:pPr>
              <w:pStyle w:val="5"/>
              <w:spacing w:before="19" w:line="316" w:lineRule="auto"/>
              <w:ind w:left="129" w:right="127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（人体器 官移植除 </w:t>
            </w:r>
            <w:r>
              <w:rPr>
                <w:rFonts w:ascii="仿宋_GB2312" w:hAnsi="仿宋_GB2312" w:eastAsia="仿宋_GB2312" w:cs="仿宋_GB2312"/>
                <w:spacing w:val="-18"/>
                <w:sz w:val="18"/>
                <w:szCs w:val="18"/>
              </w:rPr>
              <w:t>外）（权限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内）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392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BABF40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25624F6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7CF26135">
            <w:pPr>
              <w:pStyle w:val="5"/>
              <w:spacing w:before="76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1C09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26A3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3FF0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092E7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8472E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266E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4641D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69C9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53D2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07FA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6A027F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9F3EC5D">
            <w:pPr>
              <w:pStyle w:val="5"/>
              <w:spacing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政许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71E51FCA">
            <w:pPr>
              <w:pStyle w:val="5"/>
              <w:spacing w:before="76" w:line="316" w:lineRule="auto"/>
              <w:ind w:left="100" w:right="10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医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疗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构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理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条例》、《医疗机构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实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施</w:t>
            </w:r>
            <w:r>
              <w:rPr>
                <w:rFonts w:ascii="仿宋_GB2312" w:hAnsi="仿宋_GB2312" w:eastAsia="仿宋_GB2312" w:cs="仿宋_GB2312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细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则》、《医疗美容服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务管理办法》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675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89A9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2ECBB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8CE9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2079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D6C4A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4CD89B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F80DDFB">
            <w:pPr>
              <w:pStyle w:val="5"/>
              <w:spacing w:line="319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 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D30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6135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D4A82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A593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76D5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D276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090FCD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62DECD33">
            <w:pPr>
              <w:pStyle w:val="5"/>
              <w:spacing w:line="319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E40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5977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375A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28BC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1FAC2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F94A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6B78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83AC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3D40DA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943FC4">
            <w:pPr>
              <w:pStyle w:val="5"/>
              <w:spacing w:line="319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936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63BA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A0B8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8CB8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84AD6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5ECFE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EFF07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B12F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D79A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6EBED3">
            <w:pPr>
              <w:pStyle w:val="5"/>
              <w:spacing w:before="157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304D5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FCF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9C15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2F4C4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D49F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CF9B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D4B3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7C6EC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EB36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5107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DE141C">
            <w:pPr>
              <w:pStyle w:val="5"/>
              <w:spacing w:before="157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43F5C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638F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1637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FED2F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D7D6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B506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BFE5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7D18E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307C1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263E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598824">
            <w:pPr>
              <w:pStyle w:val="5"/>
              <w:spacing w:before="157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4E64F"/>
        </w:tc>
      </w:tr>
      <w:tr w14:paraId="18422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6E7DD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544C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F899B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E90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F45F4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EE1694">
            <w:pPr>
              <w:pStyle w:val="5"/>
              <w:spacing w:before="120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结果信息——医疗机构名称、地址、诊疗科目、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法定代表人、主要负责人、登记号、医疗机构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执业许可证有效期限、审批机关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98FF9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0C1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C07903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C90CD9A">
            <w:pPr>
              <w:pStyle w:val="5"/>
              <w:spacing w:line="316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E78C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68839D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507415F">
            <w:pPr>
              <w:pStyle w:val="5"/>
              <w:spacing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D23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8E35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B6D412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AC4B20">
            <w:pPr>
              <w:pStyle w:val="5"/>
              <w:spacing w:line="31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FBD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8221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517F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81659B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FD016AF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61F30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C2D3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5FC5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F715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6093F2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1475645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C1F11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E104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266E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FCB7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4F2AF2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D436191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AF305"/>
        </w:tc>
      </w:tr>
    </w:tbl>
    <w:p w14:paraId="4C45EEB9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0DEE8D0C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45E17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01CD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461094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764F78A5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A7B13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DE99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D888A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FB0A085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03F2903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B2737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C49EF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D9AD9FF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DDBAE4E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EE2C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22EF3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522BE7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B4CF91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5955F3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2D7CFBC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D8BD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02BFA6E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46D2D48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C0B60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3D94D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5F37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7C1A5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68404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F56EF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BD7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A2F47F5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094B0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23768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6BA39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7B820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259A5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B4FFF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46C2CBB6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92513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56D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D76D41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6E760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7E5EFFD8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A81A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F541DE7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DCB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13AB1AA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5F0EE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B6B90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7373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05BC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AC9C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0FCF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A0C6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8C76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E7B6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1022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59E9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2C26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7834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FCFBF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F48E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1F2037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BEFFAC2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5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E65B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3CB6B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EABC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B671D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063D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11EE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506CD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022D1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4E13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A2275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BAAA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B493EB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3FAEEB6"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01</w:t>
            </w:r>
          </w:p>
          <w:p w14:paraId="229561E2">
            <w:pPr>
              <w:pStyle w:val="5"/>
              <w:spacing w:before="76"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DEC2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46AF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B398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6C38C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211A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8B9E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FA10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412F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FFDA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148C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21D7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B628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F10F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27A364">
            <w:pPr>
              <w:pStyle w:val="5"/>
              <w:spacing w:before="154" w:line="316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医师执业 </w:t>
            </w: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注册（权限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内）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F7D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EF6BEE">
            <w:pPr>
              <w:pStyle w:val="5"/>
              <w:spacing w:before="11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0B15D10B">
            <w:pPr>
              <w:pStyle w:val="5"/>
              <w:spacing w:before="76" w:line="316" w:lineRule="auto"/>
              <w:ind w:left="103" w:right="1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755EF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F798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E0C7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2DC6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43D5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7298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E28B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4946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646BF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A106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38C8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6463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CEEFB1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6F360E05">
            <w:pPr>
              <w:pStyle w:val="5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政许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194D4988">
            <w:pPr>
              <w:pStyle w:val="5"/>
              <w:spacing w:before="76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执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业医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师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4D592DCC">
            <w:pPr>
              <w:pStyle w:val="5"/>
              <w:spacing w:before="76" w:line="316" w:lineRule="auto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医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师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执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业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注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册 管理办法》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077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12EA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556F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88B26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9305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6D46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2D5E8B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2465A70">
            <w:pPr>
              <w:pStyle w:val="5"/>
              <w:spacing w:line="319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D03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2A004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3EB7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7559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857F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396D5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9BA599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0F16E89A">
            <w:pPr>
              <w:pStyle w:val="5"/>
              <w:spacing w:line="319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098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7C81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185D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75E2F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BBE8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0281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2D80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C656CA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58C8B054">
            <w:pPr>
              <w:pStyle w:val="5"/>
              <w:spacing w:line="319" w:lineRule="auto"/>
              <w:ind w:left="391" w:right="125" w:hanging="26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 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1AC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9DD9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1BF7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17DB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0C875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AFDA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F25C4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68FAF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A44CDA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80C603D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DD084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70E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F326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27C8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99400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44E3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5417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907D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C316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AA8092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776A451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A520B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49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B2CA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FCCB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598A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7BC6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7C34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90B0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4929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99EBE7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1BA733A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D1436"/>
        </w:tc>
      </w:tr>
      <w:tr w14:paraId="1865C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3A66E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CB750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DDE10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663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674FA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B1C9A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A82599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6D27E7E3">
            <w:pPr>
              <w:pStyle w:val="5"/>
              <w:spacing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结果信息，包括姓名、性别、类别、执业地点、</w:t>
            </w:r>
            <w:r>
              <w:rPr>
                <w:rFonts w:ascii="仿宋_GB2312" w:hAnsi="仿宋_GB2312" w:eastAsia="仿宋_GB2312" w:cs="仿宋_GB2312"/>
                <w:spacing w:val="-7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证书编码、主要执业机构、发证（批准）机关</w:t>
            </w:r>
            <w:r>
              <w:rPr>
                <w:rFonts w:ascii="仿宋_GB2312" w:hAnsi="仿宋_GB2312" w:eastAsia="仿宋_GB2312" w:cs="仿宋_GB2312"/>
                <w:spacing w:val="-7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等相关信息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C858F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ED55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6D15B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7F911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1C280E21">
            <w:pPr>
              <w:pStyle w:val="5"/>
              <w:spacing w:line="316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FB1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7FA8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2266B2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49E998B1">
            <w:pPr>
              <w:pStyle w:val="5"/>
              <w:spacing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0DD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CCF5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CF45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6E17E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031F09">
            <w:pPr>
              <w:pStyle w:val="5"/>
              <w:spacing w:before="143" w:line="31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04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E1511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DD48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40CF2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095054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64E6F068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750E9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CAAE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6C26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45CA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AF35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B9E437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B3DBF4E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E938B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DE6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2BAC4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A75BD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8354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706271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8869300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0E02A"/>
        </w:tc>
      </w:tr>
    </w:tbl>
    <w:p w14:paraId="4C9A9771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6A020643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0EE7D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71599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657665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3B59E9E8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4AEDF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E867B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8D06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A5384A2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083815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38C55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59283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BE73520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78D52C2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833A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8F7BC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A97E88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19161EC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EE97B5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4E7DC13B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034F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8680445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61E4107A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DFD69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B77D8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5727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0B79E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14E4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6994B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E013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EB3DF0A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FC0A0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308B9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72A48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86E74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96305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31D2C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23D9D81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D4141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B4F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1770976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C8C6F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5AD43FBD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407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4EC0A75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87A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DC3D384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4ED2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22DA5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5F4F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F169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A42D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7476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F583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10EB7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3BBC5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3158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D2FC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F2A7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BDDD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D39A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61E8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084DCF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269B4B3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6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2849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24FF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0BF7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4F92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69D2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84D01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DEF1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B9DB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402C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6495B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BE91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61AF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BFDB28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0E836C31">
            <w:pPr>
              <w:pStyle w:val="5"/>
              <w:spacing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F8975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8B0E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4BE9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E97D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5BB7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C8404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FBC6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3F1ED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AFDD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E712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449E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2835E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C0E7F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0BFAD8">
            <w:pPr>
              <w:pStyle w:val="5"/>
              <w:spacing w:before="154" w:line="316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护士执业 </w:t>
            </w: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注册（权限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内）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9185D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0BD0E3CA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7D7E45C8">
            <w:pPr>
              <w:pStyle w:val="5"/>
              <w:spacing w:before="76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70060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AE97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45EA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D205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44ED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F4EF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996D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A15257">
            <w:pPr>
              <w:pStyle w:val="5"/>
              <w:spacing w:before="148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18"/>
                <w:szCs w:val="18"/>
              </w:rPr>
              <w:t>《行政许可法》、</w:t>
            </w:r>
          </w:p>
          <w:p w14:paraId="4A4EEC91">
            <w:pPr>
              <w:pStyle w:val="5"/>
              <w:spacing w:before="76" w:line="319" w:lineRule="auto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《护士条例》、《国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务院关于取消和 下放一批行政许 </w:t>
            </w:r>
            <w:r>
              <w:rPr>
                <w:rFonts w:ascii="仿宋_GB2312" w:hAnsi="仿宋_GB2312" w:eastAsia="仿宋_GB2312" w:cs="仿宋_GB2312"/>
                <w:spacing w:val="-12"/>
                <w:sz w:val="18"/>
                <w:szCs w:val="18"/>
              </w:rPr>
              <w:t>可事项的决定》、</w:t>
            </w:r>
          </w:p>
          <w:p w14:paraId="00429023">
            <w:pPr>
              <w:pStyle w:val="5"/>
              <w:spacing w:before="17" w:line="319" w:lineRule="auto"/>
              <w:ind w:left="100" w:right="105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《国家卫生健康 委关于做好下放 护士执业注册审 批有关工作的通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知》、《护士执业注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册管理办法》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A07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5142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9B5B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5D00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92E6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9B39B9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A466504">
            <w:pPr>
              <w:pStyle w:val="5"/>
              <w:spacing w:line="319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D51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8056F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1E832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210B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669A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4CFF44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7434792">
            <w:pPr>
              <w:pStyle w:val="5"/>
              <w:spacing w:line="319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880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CC453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FAF6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7E65C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CAC9A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04029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188A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BCDFA9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5A8173A">
            <w:pPr>
              <w:pStyle w:val="5"/>
              <w:spacing w:line="316" w:lineRule="auto"/>
              <w:ind w:left="100" w:right="14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 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7E7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8572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2D984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2244A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7BA93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D24E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AF13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6C25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C59D46">
            <w:pPr>
              <w:pStyle w:val="5"/>
              <w:spacing w:before="150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F8C40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272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D933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36E5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655F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FF3A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63FD7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4637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D889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F70E7B">
            <w:pPr>
              <w:pStyle w:val="5"/>
              <w:spacing w:before="150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2150E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083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743E5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5F08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FA73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9781B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DE22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8710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20A6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FE7F1A">
            <w:pPr>
              <w:pStyle w:val="5"/>
              <w:spacing w:before="150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8968"/>
        </w:tc>
      </w:tr>
      <w:tr w14:paraId="52C1D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41141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55A28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9972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B81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1B2C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E206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A59040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6DBB933">
            <w:pPr>
              <w:pStyle w:val="5"/>
              <w:spacing w:line="316" w:lineRule="auto"/>
              <w:ind w:left="103" w:right="1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结果信息，包括姓名、性别、类别、执业地点、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证书编码、主要执业机构、发证（批准）机关</w:t>
            </w:r>
            <w:r>
              <w:rPr>
                <w:rFonts w:ascii="仿宋_GB2312" w:hAnsi="仿宋_GB2312" w:eastAsia="仿宋_GB2312" w:cs="仿宋_GB2312"/>
                <w:spacing w:val="-7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等相关信息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B8963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01F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82D5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CB2B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53C477">
            <w:pPr>
              <w:pStyle w:val="5"/>
              <w:spacing w:before="108" w:line="316" w:lineRule="auto"/>
              <w:ind w:left="103" w:right="98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 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CC2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061C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E402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5EF2E2">
            <w:pPr>
              <w:pStyle w:val="5"/>
              <w:spacing w:before="108"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78D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D7C05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9174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66C8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19E737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BFD231">
            <w:pPr>
              <w:pStyle w:val="5"/>
              <w:spacing w:line="316" w:lineRule="auto"/>
              <w:ind w:left="100" w:right="14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 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112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0491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88D4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0FCE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E1D7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ED9E4E">
            <w:pPr>
              <w:pStyle w:val="5"/>
              <w:spacing w:before="162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D4C19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2D3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B676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38F6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9093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81303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861B87">
            <w:pPr>
              <w:pStyle w:val="5"/>
              <w:spacing w:before="162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0B33A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1C9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4299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D37FD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5AF9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12C2A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43503A">
            <w:pPr>
              <w:pStyle w:val="5"/>
              <w:spacing w:before="162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4D598"/>
        </w:tc>
      </w:tr>
    </w:tbl>
    <w:p w14:paraId="55E6F049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49B031DD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40679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8824C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1E50B28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E3FA0C0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3286A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6553C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A0B9D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4477E8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9CF533E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E9B5E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43279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C0D598B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1172DB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13BDE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3ED60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85FFDB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306199D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0CE35C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4945142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1C82EB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F760AEA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D6F758C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F3391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D62C1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72AC8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62576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3C3CA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3B23E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6EE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BF68768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B7D07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2BF60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50160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BA18E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89F8D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F75B2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A9D337A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918B5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4F18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3AA302A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C893F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074003E3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BBA5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04FC27F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955C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3F8EECC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01D9A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F47C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47AE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5CB9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6BD71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5CB7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5682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9723B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6005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03A83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7928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8C8A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FEFB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A4825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0FC0B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AA6212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CE67136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3862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3917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F609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F999D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7ED9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1C45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C7D5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4CDD3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25A6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4A18A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D3FF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4813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B7DCC1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55C8EDB">
            <w:pPr>
              <w:pStyle w:val="5"/>
              <w:spacing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EF26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5FAB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799A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08FC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35EE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CCFC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2C57F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6013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0762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D228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822E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58A5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6EC1F8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0B3F4E1">
            <w:pPr>
              <w:pStyle w:val="5"/>
              <w:spacing w:line="316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饮用水供 水单位卫 </w:t>
            </w: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生许可（权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限内）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14F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E4CD3A">
            <w:pPr>
              <w:pStyle w:val="5"/>
              <w:spacing w:before="11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29122032">
            <w:pPr>
              <w:pStyle w:val="5"/>
              <w:spacing w:before="76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16A4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8A60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563C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C1B4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3015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C7B16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8FB5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99708D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8287A7D">
            <w:pPr>
              <w:pStyle w:val="5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18"/>
                <w:szCs w:val="18"/>
              </w:rPr>
              <w:t>《行政许可法》、</w:t>
            </w:r>
          </w:p>
          <w:p w14:paraId="5FB95CD9">
            <w:pPr>
              <w:pStyle w:val="5"/>
              <w:spacing w:before="77" w:line="316" w:lineRule="auto"/>
              <w:ind w:left="100" w:right="10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《传染病防治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法》、《传染病防治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法实施办法》、《国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务院对确需保留 的行政审批项目 设定行政许可的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决定》、《生活饮用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水卫生监督管理 办法》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03F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8FC9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CED1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4A83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C611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1C88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08CB71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6033B22">
            <w:pPr>
              <w:pStyle w:val="5"/>
              <w:spacing w:line="319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ED9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2A8EB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4969F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CCB4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1248F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238C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52A8F2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272D8BD">
            <w:pPr>
              <w:pStyle w:val="5"/>
              <w:spacing w:line="319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3453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5BC3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1D8C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34BE6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FF64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65E4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8B44E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2C3714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25F7A881">
            <w:pPr>
              <w:pStyle w:val="5"/>
              <w:spacing w:line="319" w:lineRule="auto"/>
              <w:ind w:left="100" w:right="14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 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841C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A67C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366A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10CD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2358A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2CB3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9BDA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3FCF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B4B6A2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82D340B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7EFEC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FC7A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F4D6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DC1E1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1B677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089D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E90B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4D9FC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67C3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68D150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42BE177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E5A0B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D563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B947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22AD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86B8B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6DA8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FC48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9824F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047D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DE8EAE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83A4EC5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A9141"/>
        </w:tc>
      </w:tr>
      <w:tr w14:paraId="4BCA0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03855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40370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7CEAE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7A41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EFFC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E625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284B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445B98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F9EBB55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结果信息——卫生许可证信息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B57EB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23F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D791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E5060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4638D05">
            <w:pPr>
              <w:pStyle w:val="5"/>
              <w:spacing w:line="316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71D4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735E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8145AB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5835DC9">
            <w:pPr>
              <w:pStyle w:val="5"/>
              <w:spacing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704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B182B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618A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4F13C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BD8ADC">
            <w:pPr>
              <w:pStyle w:val="5"/>
              <w:spacing w:before="143" w:line="316" w:lineRule="auto"/>
              <w:ind w:left="100" w:right="14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 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24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E5A5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511B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6A3DC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9E1B24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5675F4B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80913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8459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3DE2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5BD0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7233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70F5A3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562877AC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E9AFE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61D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DB52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975B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58DD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8F9088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0714C25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DCBDA"/>
        </w:tc>
      </w:tr>
    </w:tbl>
    <w:p w14:paraId="3DD1B48F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48DCA7F8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1195A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1BA3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9CBB619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11BC0EC3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B927B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D3912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B759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123169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E4193C6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688FC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42B42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8349827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C3A0C19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CCAE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B830D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8267476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707D00E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9D5122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3A37BA5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944F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74CBCEB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032B8FF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D5A92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1793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1859E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2BB5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B1F2E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B81A9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A84B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962DE08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818E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8BC9C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88DD9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B4E82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6AC44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3DDA3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EF1295E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AC7B9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56DA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DA8E43F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75AF2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24129D90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91C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25C54A5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53A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B2A9D0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F561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909BF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537C6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7A8D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2B5E2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8B37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A41B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2E14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8C65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C8BD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6FDA7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F0CE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16F5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EC7F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125BA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57D537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C542D3F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8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DA69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2619C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A828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637B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1A22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2D0C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AF32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8453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FE06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2CD4F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5A9B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80C9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D2D683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A89BE00">
            <w:pPr>
              <w:pStyle w:val="5"/>
              <w:spacing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DBAF2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79D2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AED8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4E97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F30E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98871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D344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04C87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F637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D8E32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7D23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0A78D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151F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0751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4209CE">
            <w:pPr>
              <w:pStyle w:val="5"/>
              <w:spacing w:before="103" w:line="316" w:lineRule="auto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公共场所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卫生许可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56B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5F44AAB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6EB44172">
            <w:pPr>
              <w:pStyle w:val="5"/>
              <w:spacing w:before="76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75DF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654B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5A441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AD48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4726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C3D1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9D3E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C5F874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327D09A">
            <w:pPr>
              <w:pStyle w:val="5"/>
              <w:spacing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政许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3C5A3196">
            <w:pPr>
              <w:pStyle w:val="5"/>
              <w:spacing w:before="77" w:line="316" w:lineRule="auto"/>
              <w:ind w:left="100" w:right="10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公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生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管理条例》、《国务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院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关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于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整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合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调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整 餐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饮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服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的 公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许 可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证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和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品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经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营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许可的决定》、《公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 条例实施细则》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126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B8D2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38F2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572B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2E58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C5F46E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1915701">
            <w:pPr>
              <w:pStyle w:val="5"/>
              <w:spacing w:line="319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7A32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9344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43B6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BD1BD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A6804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44BD0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FC78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E899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3972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FA59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0A0B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2CB8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C8C29C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014D8E38">
            <w:pPr>
              <w:pStyle w:val="5"/>
              <w:spacing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9DC6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3229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17BC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E92C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1993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A894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0EFDB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DF604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8F603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C8CF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CFA6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A316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EF3B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C934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4C19E2">
            <w:pPr>
              <w:pStyle w:val="5"/>
              <w:spacing w:before="103" w:line="31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D9BF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9C13A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D0FA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ACFF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A8F1E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C189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086D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731B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5DDFF2">
            <w:pPr>
              <w:pStyle w:val="5"/>
              <w:spacing w:before="150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BDFD1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13B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5C29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CAFB4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7FF3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E4FC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23759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0B2E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0788B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6E4EF3">
            <w:pPr>
              <w:pStyle w:val="5"/>
              <w:spacing w:before="150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E7377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F16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9F52F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E8CD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519C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A58D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8075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FB9D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474B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2EFBF8">
            <w:pPr>
              <w:pStyle w:val="5"/>
              <w:spacing w:before="150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28F37"/>
        </w:tc>
      </w:tr>
      <w:tr w14:paraId="4ABAD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9BE52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37150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FF9DF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B02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D32A4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9D21D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83C1C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719E8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370615">
            <w:pPr>
              <w:pStyle w:val="5"/>
              <w:spacing w:before="16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结果信息——卫生许可证信息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527D7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28A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598D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7FF0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F6801E">
            <w:pPr>
              <w:pStyle w:val="5"/>
              <w:spacing w:before="108" w:line="316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1CBCB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787EA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B7665"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CCA50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12845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B3B02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2FA17"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4EF05"/>
        </w:tc>
      </w:tr>
    </w:tbl>
    <w:p w14:paraId="4E67936E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7E8DF922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1ACB0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712D7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811907A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182940EA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9BD71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9BAE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BA0BF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C35CE40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D1D94A1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5959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B8483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6A7871D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2D3B146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C51CB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465585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8C5391C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D10C010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EF8E65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DA3B830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2D7F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76DA877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09759BB6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3926E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D3FC9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62861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033F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4A94E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AF0C8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82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B5E7151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E2059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85CCE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B3F2A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24AAF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A468A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0A0B8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A7F07E3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D41EE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76FB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AA0907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22E10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1AD39583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220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7DB6B2E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2DEB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F322133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26C4A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8B4AF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E593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C122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BFCB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5658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16E8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5ECE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B22B2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BF54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CFD3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E3E5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1C3B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7CCF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BD24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C6ACEE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0D6AF75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9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3CEB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2167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6753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8EDE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0E27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3A7E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3A1F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6DC1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AC2F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48C4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CA17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B0617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C99822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6F51D971">
            <w:pPr>
              <w:pStyle w:val="5"/>
              <w:spacing w:line="316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6FCB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5B9F5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2A98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13F4B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6143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4A3F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4C3E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12F3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4F19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F7EA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5AAD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D977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03A1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5E85B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600420">
            <w:pPr>
              <w:pStyle w:val="5"/>
              <w:spacing w:before="103" w:line="316" w:lineRule="auto"/>
              <w:ind w:left="103" w:right="5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公共场所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卫生许可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EC3C2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34905962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01FE77B0">
            <w:pPr>
              <w:pStyle w:val="5"/>
              <w:spacing w:before="76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7EF20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37CC4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BCE2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F614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2BDD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4F1B0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87C82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F5DD17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525BFBB8">
            <w:pPr>
              <w:pStyle w:val="5"/>
              <w:spacing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政许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2CAC3BF8">
            <w:pPr>
              <w:pStyle w:val="5"/>
              <w:spacing w:before="77" w:line="316" w:lineRule="auto"/>
              <w:ind w:left="100" w:right="10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公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生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管理条例》、《国务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院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关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于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整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合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调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整 餐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饮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服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的 公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许 可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证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和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品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经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营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许可的决定》、《公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 条例实施细则》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8FA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61780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24DEE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63EC6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DA7EE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454E2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2714E7FB">
            <w:pPr>
              <w:pStyle w:val="5"/>
              <w:spacing w:line="319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B3DB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4AEC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9E91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5247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1BAE3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EB62A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B11F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8763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8D94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23D13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5CB24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470F5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8FEC21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380B484">
            <w:pPr>
              <w:pStyle w:val="5"/>
              <w:spacing w:line="316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590B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7E24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6DBC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2C3A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B0F8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E140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73AF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8B16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1455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ADE0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0011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15B2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C486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6F590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810066">
            <w:pPr>
              <w:pStyle w:val="5"/>
              <w:spacing w:before="103" w:line="31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23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0E5C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F487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1A99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9D93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C4F0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9EBE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2C32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0B6A3E">
            <w:pPr>
              <w:pStyle w:val="5"/>
              <w:spacing w:before="150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53719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165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A4F7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7AFC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C436D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EAA4B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2BE2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8364C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4F8F5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0D1DD6">
            <w:pPr>
              <w:pStyle w:val="5"/>
              <w:spacing w:before="150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A3F1B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47E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E7382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F537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2C4F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63ECB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A465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BD25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F9F8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9120F1">
            <w:pPr>
              <w:pStyle w:val="5"/>
              <w:spacing w:before="150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FD557"/>
        </w:tc>
      </w:tr>
      <w:tr w14:paraId="2185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ED3B9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B8887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464F9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C3E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DE62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E0A5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60AEC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7F5B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C1A004">
            <w:pPr>
              <w:pStyle w:val="5"/>
              <w:spacing w:before="16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结果信息——放射诊疗许可证信息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D443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E27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07BE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8C01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1DD6FB">
            <w:pPr>
              <w:pStyle w:val="5"/>
              <w:spacing w:before="108" w:line="316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93870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9482F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428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38785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F667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B077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D186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2A9ACD">
            <w:pPr>
              <w:pStyle w:val="5"/>
              <w:spacing w:before="162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52E59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3A8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31C8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00C0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7F2F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3A45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9F1468">
            <w:pPr>
              <w:pStyle w:val="5"/>
              <w:spacing w:before="162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0A61E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DDE3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6181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B35E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3B7B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5BF64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703952">
            <w:pPr>
              <w:pStyle w:val="5"/>
              <w:spacing w:before="162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079B"/>
        </w:tc>
      </w:tr>
    </w:tbl>
    <w:p w14:paraId="4B98C249">
      <w:pPr>
        <w:spacing w:after="0"/>
        <w:sectPr>
          <w:footerReference r:id="rId5" w:type="default"/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49D97498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0BE1F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FC95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F8B3180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48285D59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98A51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E312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DB82B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48B42CB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AA336A7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F48AB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31BC80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A9D481C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05DA779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0B3D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523A50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0EEDBA4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6795105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54EB23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3D1F2A4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9348E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566E23D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B6DF291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9C8B4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C6D43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A6D71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16BC2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6D53F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A2415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0EA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D3D568B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9B941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5E391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E1496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6A9BA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76AC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A8CFE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FBB00D9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34D30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D2E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1C42A0F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C7016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1E71A4EF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E5F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B147372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02F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D929F9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1BC45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BE1F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39C0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5A6F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D571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219A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1A08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1732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D41E5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F1808E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4E102A14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10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37BC98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41EC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D6AE0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BC8F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17D1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CDAAC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E50889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2850414E">
            <w:pPr>
              <w:pStyle w:val="5"/>
              <w:spacing w:line="264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许可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FD6C7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4942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95A5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3F97A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A87C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9D5043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00B3FF6">
            <w:pPr>
              <w:pStyle w:val="5"/>
              <w:spacing w:line="264" w:lineRule="auto"/>
              <w:ind w:left="103" w:right="5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乡村医生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执业注册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</w:p>
          <w:p w14:paraId="23B70F80">
            <w:pPr>
              <w:pStyle w:val="5"/>
              <w:spacing w:before="8" w:line="264" w:lineRule="auto"/>
              <w:ind w:left="103" w:right="5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（包括乡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村医生执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业再注册）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B0AE6">
            <w:pPr>
              <w:pStyle w:val="5"/>
              <w:spacing w:line="234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1.法律法规和政策文件</w:t>
            </w:r>
          </w:p>
          <w:p w14:paraId="429E2DBD">
            <w:pPr>
              <w:pStyle w:val="5"/>
              <w:spacing w:before="26" w:line="264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2.办事指南，包括：适用范围、事项审查类型、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项目信息（项目名称、审批类别、项目编码）、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办理依据、受理机构、决定机构、审批数量、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办理条件、申请材料、申请接收、办理基本流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程、办理方式、审批时限、审批收费依据及标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准、审批结果、结果送达、申请人权利和义务、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咨询途径、监督和投诉渠道、办公地址和时间、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公开查询方式等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3.过程信息，各地可根据实际情况适当公开受</w:t>
            </w:r>
            <w:r>
              <w:rPr>
                <w:rFonts w:ascii="仿宋_GB2312" w:hAnsi="仿宋_GB2312" w:eastAsia="仿宋_GB2312" w:cs="仿宋_GB2312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理、审核、审批、送达等相关信息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FEED1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E749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A633EB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C41DE6B">
            <w:pPr>
              <w:pStyle w:val="5"/>
              <w:spacing w:line="240" w:lineRule="auto"/>
              <w:ind w:left="100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政许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可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2A1EFF53">
            <w:pPr>
              <w:pStyle w:val="5"/>
              <w:spacing w:before="26" w:line="264" w:lineRule="auto"/>
              <w:ind w:left="100" w:right="10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公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生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管理条例》、《国务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院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关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于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整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合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调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整 餐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饮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服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的 公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许 可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证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和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品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经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营 </w:t>
            </w: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许可的决定》、《公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共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场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所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 条例实施细则》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558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CFBA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B7AE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2C506D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7868A8">
            <w:pPr>
              <w:pStyle w:val="5"/>
              <w:spacing w:line="264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3BCD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3E65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3EA7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96B2D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3078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ADB1A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CF60C3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1921F3F7">
            <w:pPr>
              <w:pStyle w:val="5"/>
              <w:spacing w:line="264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CC41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E8E7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125D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5B5A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D736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53DD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61CE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D48B93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012C909">
            <w:pPr>
              <w:pStyle w:val="5"/>
              <w:spacing w:line="264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4E0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7C10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8B3A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27E7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F092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0CBCCF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3B49612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0EECA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F9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D9914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2631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3AE9C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0E0B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4C11A8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2C69716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59A9B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F1F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3994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047B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2D64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8A98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7A0DBC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8AAB972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92B23"/>
        </w:tc>
      </w:tr>
      <w:tr w14:paraId="5FFF8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A3E1A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991D0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92E12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14EEA">
            <w:pPr>
              <w:pStyle w:val="5"/>
              <w:spacing w:before="128" w:line="266" w:lineRule="auto"/>
              <w:ind w:left="103" w:right="1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结果信息，包括姓名、性别、类别、执业地点、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证书编码、主要执业机构、发证（批准）机关</w:t>
            </w:r>
            <w:r>
              <w:rPr>
                <w:rFonts w:ascii="仿宋_GB2312" w:hAnsi="仿宋_GB2312" w:eastAsia="仿宋_GB2312" w:cs="仿宋_GB2312"/>
                <w:spacing w:val="-7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等相关信息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968ED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B1628">
            <w:pPr>
              <w:pStyle w:val="5"/>
              <w:spacing w:line="264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80C51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1AA08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5753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DEB2AD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4E921E82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B06F6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14BE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9B49E8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5570C609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04521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326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CC7285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6FADEAA3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3251B"/>
        </w:tc>
      </w:tr>
      <w:tr w14:paraId="4629B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00F72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6EDB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D0248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08A5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AA71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5BFDEB">
            <w:pPr>
              <w:pStyle w:val="5"/>
              <w:spacing w:before="145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11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9FC90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3D4E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E0A8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044D8A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4353896">
            <w:pPr>
              <w:pStyle w:val="5"/>
              <w:spacing w:line="264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处罚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5F21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1FCCF1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7BE8F1D0">
            <w:pPr>
              <w:pStyle w:val="5"/>
              <w:spacing w:line="264" w:lineRule="auto"/>
              <w:ind w:left="103" w:right="5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对不符合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规定条件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的医疗机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构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2"/>
                <w:sz w:val="18"/>
                <w:szCs w:val="18"/>
              </w:rPr>
              <w:t>擅自从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事精神障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碍诊断、治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疗的处罚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B7A4E">
            <w:pPr>
              <w:pStyle w:val="5"/>
              <w:spacing w:before="1" w:line="264" w:lineRule="auto"/>
              <w:ind w:left="103" w:right="1138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法律法规和政策文件； 投诉举报电话以及网上投诉渠道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2B4B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8E54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1929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3041C5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AF912FC">
            <w:pPr>
              <w:pStyle w:val="5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政处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罚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71189CB8">
            <w:pPr>
              <w:pStyle w:val="5"/>
              <w:spacing w:before="23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精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神卫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17FE7DC3">
            <w:pPr>
              <w:pStyle w:val="5"/>
              <w:spacing w:before="23" w:line="266" w:lineRule="auto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处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罚 程序》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6357D4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29C2CBC">
            <w:pPr>
              <w:pStyle w:val="5"/>
              <w:spacing w:line="264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D181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0793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D55C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B91066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D3806EC">
            <w:pPr>
              <w:pStyle w:val="5"/>
              <w:spacing w:line="264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15367">
            <w:pPr>
              <w:pStyle w:val="5"/>
              <w:spacing w:before="1" w:line="264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DFF92">
            <w:pPr>
              <w:pStyle w:val="5"/>
              <w:spacing w:before="130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521B2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86589">
            <w:pPr>
              <w:pStyle w:val="5"/>
              <w:spacing w:before="130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17726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99A8C">
            <w:pPr>
              <w:pStyle w:val="5"/>
              <w:spacing w:before="130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49C2C"/>
        </w:tc>
      </w:tr>
      <w:tr w14:paraId="0F01C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</w:trPr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858EC4"/>
        </w:tc>
        <w:tc>
          <w:tcPr>
            <w:tcW w:w="65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390D49"/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63CCF3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51D02">
            <w:pPr>
              <w:pStyle w:val="5"/>
              <w:spacing w:line="26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受理和立案信息，包括：案件受理记录、立案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报告；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告知信息，包括：行政处罚事先告知书、听证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告知书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515D32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BFAAE"/>
        </w:tc>
        <w:tc>
          <w:tcPr>
            <w:tcW w:w="65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4642B5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B9810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190E598">
            <w:pPr>
              <w:pStyle w:val="5"/>
              <w:spacing w:line="264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■精准推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送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4E8CA"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C3438">
            <w:pPr>
              <w:pStyle w:val="5"/>
              <w:spacing w:before="130" w:line="264" w:lineRule="auto"/>
              <w:ind w:left="141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相对 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944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4131ED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262371A8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43BDD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87CA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F5BC76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2BF06CFA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CC8B9"/>
        </w:tc>
      </w:tr>
      <w:tr w14:paraId="2675F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1534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E03C8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28EDB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A4407">
            <w:pPr>
              <w:pStyle w:val="5"/>
              <w:spacing w:before="128" w:line="266" w:lineRule="auto"/>
              <w:ind w:left="103" w:right="1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行政处罚决定信息，包括：处罚决定书文号、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处罚名称、处罚类别、处罚事由、相对人名称、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处罚依据、处罚单位、处罚决定日期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61C8E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8F91C">
            <w:pPr>
              <w:pStyle w:val="5"/>
              <w:spacing w:line="264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849CF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98677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5B15933">
            <w:pPr>
              <w:pStyle w:val="5"/>
              <w:spacing w:line="266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EDC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CC1E71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653186F9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EB30E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24D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989423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4916F136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B795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CF28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7A4BE9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6DDEBBAD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95483"/>
        </w:tc>
      </w:tr>
    </w:tbl>
    <w:p w14:paraId="5DB946BF">
      <w:pPr>
        <w:spacing w:after="0"/>
        <w:sectPr>
          <w:footerReference r:id="rId6" w:type="default"/>
          <w:pgSz w:w="16840" w:h="11910" w:orient="landscape"/>
          <w:pgMar w:top="1100" w:right="1180" w:bottom="1580" w:left="1200" w:header="0" w:footer="1381" w:gutter="0"/>
          <w:pgNumType w:start="151"/>
          <w:cols w:space="720" w:num="1"/>
        </w:sectPr>
      </w:pPr>
    </w:p>
    <w:p w14:paraId="53644A45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53"/>
        <w:gridCol w:w="1080"/>
        <w:gridCol w:w="3773"/>
        <w:gridCol w:w="1637"/>
        <w:gridCol w:w="1310"/>
        <w:gridCol w:w="653"/>
        <w:gridCol w:w="979"/>
        <w:gridCol w:w="653"/>
        <w:gridCol w:w="655"/>
        <w:gridCol w:w="540"/>
        <w:gridCol w:w="653"/>
        <w:gridCol w:w="490"/>
        <w:gridCol w:w="655"/>
      </w:tblGrid>
      <w:tr w14:paraId="3CE54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E356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E59CB4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5F2DC1FC">
            <w:pPr>
              <w:pStyle w:val="5"/>
              <w:spacing w:line="259" w:lineRule="auto"/>
              <w:ind w:left="127" w:right="12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727F5">
            <w:pPr>
              <w:pStyle w:val="5"/>
              <w:spacing w:line="266" w:lineRule="exact"/>
              <w:ind w:left="41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31738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C69B2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6C8204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6E603A9">
            <w:pPr>
              <w:pStyle w:val="5"/>
              <w:spacing w:line="240" w:lineRule="auto"/>
              <w:ind w:left="100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5CD6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AECE9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E11655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D42177D">
            <w:pPr>
              <w:pStyle w:val="5"/>
              <w:spacing w:line="240" w:lineRule="auto"/>
              <w:ind w:left="36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3CA1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D2FFE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EACFE6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15D12DA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DDFB55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2FA7510">
            <w:pPr>
              <w:pStyle w:val="5"/>
              <w:spacing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91A2D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761774D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C59D2DB">
            <w:pPr>
              <w:pStyle w:val="5"/>
              <w:spacing w:line="259" w:lineRule="auto"/>
              <w:ind w:left="151" w:right="15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道和载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66FD9">
            <w:pPr>
              <w:pStyle w:val="5"/>
              <w:spacing w:line="266" w:lineRule="exact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110B9">
            <w:pPr>
              <w:pStyle w:val="5"/>
              <w:spacing w:line="266" w:lineRule="exact"/>
              <w:ind w:left="14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E475F">
            <w:pPr>
              <w:pStyle w:val="5"/>
              <w:spacing w:line="266" w:lineRule="exact"/>
              <w:ind w:left="12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3BAA0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0EBD7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9F1E1">
            <w:pPr>
              <w:pStyle w:val="5"/>
              <w:spacing w:before="134"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E67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9E1AA64">
            <w:pPr>
              <w:pStyle w:val="5"/>
              <w:spacing w:before="193" w:line="259" w:lineRule="auto"/>
              <w:ind w:left="424" w:right="203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56FD9"/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F1204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711DC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AA5F2"/>
        </w:tc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EC102"/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DC955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7A0D662">
            <w:pPr>
              <w:pStyle w:val="5"/>
              <w:spacing w:line="259" w:lineRule="auto"/>
              <w:ind w:left="211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E230D">
            <w:pPr>
              <w:pStyle w:val="5"/>
              <w:spacing w:before="134" w:line="259" w:lineRule="auto"/>
              <w:ind w:left="21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179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6252CE4">
            <w:pPr>
              <w:pStyle w:val="5"/>
              <w:spacing w:before="193" w:line="259" w:lineRule="auto"/>
              <w:ind w:left="151" w:right="156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CED4B">
            <w:pPr>
              <w:pStyle w:val="5"/>
              <w:spacing w:line="266" w:lineRule="exact"/>
              <w:ind w:left="208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7ECE81DF">
            <w:pPr>
              <w:pStyle w:val="5"/>
              <w:spacing w:before="24" w:line="259" w:lineRule="auto"/>
              <w:ind w:left="208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66E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1FBCD5A">
            <w:pPr>
              <w:pStyle w:val="5"/>
              <w:spacing w:before="193" w:line="259" w:lineRule="auto"/>
              <w:ind w:left="129" w:right="12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F2E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AED22D9">
            <w:pPr>
              <w:pStyle w:val="5"/>
              <w:spacing w:before="193" w:line="259" w:lineRule="auto"/>
              <w:ind w:left="103" w:right="9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179D8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59F2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FBC21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6CB8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82A3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16E3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353E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8DF8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18F8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1E4E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C9B2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EE303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4DB57F">
            <w:pPr>
              <w:pStyle w:val="5"/>
              <w:spacing w:before="105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12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1271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60BD7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8560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F9EA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7954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176B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A6D05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8800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A661A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D125C9">
            <w:pPr>
              <w:pStyle w:val="5"/>
              <w:spacing w:before="159" w:line="244" w:lineRule="auto"/>
              <w:ind w:left="141" w:right="13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处罚 类事 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E9F30B">
            <w:pPr>
              <w:pStyle w:val="5"/>
              <w:spacing w:line="240" w:lineRule="exact"/>
              <w:ind w:left="103" w:right="5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对医疗机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构及其工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作人员拒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绝对送诊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的疑似精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神障碍患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者作出诊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断及对依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照《精神卫</w:t>
            </w:r>
          </w:p>
          <w:p w14:paraId="67F9FE87">
            <w:pPr>
              <w:pStyle w:val="5"/>
              <w:spacing w:line="240" w:lineRule="exact"/>
              <w:ind w:left="103" w:right="5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生法》第三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十条第二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款规定实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施住院治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疗的患者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未及时进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行检查评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估或者未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根据评估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</w:p>
          <w:p w14:paraId="477A79BD">
            <w:pPr>
              <w:pStyle w:val="5"/>
              <w:spacing w:line="240" w:lineRule="exact"/>
              <w:ind w:left="103" w:right="5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结果作出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6"/>
                <w:sz w:val="18"/>
                <w:szCs w:val="18"/>
              </w:rPr>
              <w:t>处理的处</w:t>
            </w:r>
            <w:r>
              <w:rPr>
                <w:rFonts w:ascii="仿宋_GB2312" w:hAnsi="仿宋_GB2312" w:eastAsia="仿宋_GB2312" w:cs="仿宋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罚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DABFC">
            <w:pPr>
              <w:pStyle w:val="5"/>
              <w:spacing w:line="240" w:lineRule="exact"/>
              <w:ind w:left="103" w:right="1138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法律法规和政策文件； 投诉举报电话以及网上投诉渠道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B722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C7A7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3619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7548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2C17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5439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4BA8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14CB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0427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4C716D">
            <w:pPr>
              <w:pStyle w:val="5"/>
              <w:spacing w:before="159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政处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罚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7A115963">
            <w:pPr>
              <w:pStyle w:val="5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精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>神卫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4"/>
                <w:sz w:val="18"/>
                <w:szCs w:val="18"/>
              </w:rPr>
              <w:t>》、</w:t>
            </w:r>
          </w:p>
          <w:p w14:paraId="09F3E867">
            <w:pPr>
              <w:pStyle w:val="5"/>
              <w:spacing w:before="4" w:line="244" w:lineRule="auto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处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罚 程序》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6A0DB11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02FC6E4">
            <w:pPr>
              <w:pStyle w:val="5"/>
              <w:spacing w:line="244" w:lineRule="auto"/>
              <w:ind w:left="103" w:right="7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20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>个工作日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内予以公开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3576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E4CD8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413E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0C6E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D4252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1250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6F43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CBAD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F24B5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1BE91E">
            <w:pPr>
              <w:pStyle w:val="5"/>
              <w:spacing w:before="159" w:line="244" w:lineRule="auto"/>
              <w:ind w:left="139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卫生 健康 行政 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80A38">
            <w:pPr>
              <w:pStyle w:val="5"/>
              <w:spacing w:line="240" w:lineRule="exact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E3268">
            <w:pPr>
              <w:pStyle w:val="5"/>
              <w:spacing w:before="101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8B3D2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823C3">
            <w:pPr>
              <w:pStyle w:val="5"/>
              <w:spacing w:before="101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1C24E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D9E02">
            <w:pPr>
              <w:pStyle w:val="5"/>
              <w:spacing w:before="101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2CE1D"/>
        </w:tc>
      </w:tr>
      <w:tr w14:paraId="07022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CF90A0"/>
        </w:tc>
        <w:tc>
          <w:tcPr>
            <w:tcW w:w="65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A218E4"/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745FE8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4D462">
            <w:pPr>
              <w:pStyle w:val="5"/>
              <w:spacing w:line="240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受理和立案信息，包括：案件受理记录、立案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报告；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告知信息，包括：行政处罚事先告知书、听证</w:t>
            </w:r>
            <w:r>
              <w:rPr>
                <w:rFonts w:ascii="仿宋_GB2312" w:hAnsi="仿宋_GB2312" w:eastAsia="仿宋_GB2312" w:cs="仿宋_GB2312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告知书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6CE438"/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4085"/>
        </w:tc>
        <w:tc>
          <w:tcPr>
            <w:tcW w:w="65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50147D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16CDD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4CB2723">
            <w:pPr>
              <w:pStyle w:val="5"/>
              <w:spacing w:line="244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■精准推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送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923A6"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5713C">
            <w:pPr>
              <w:pStyle w:val="5"/>
              <w:spacing w:before="101" w:line="244" w:lineRule="auto"/>
              <w:ind w:left="141" w:right="14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行政 相对 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783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6BDC09">
            <w:pPr>
              <w:pStyle w:val="5"/>
              <w:spacing w:before="134"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4B636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E98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529BD6">
            <w:pPr>
              <w:pStyle w:val="5"/>
              <w:spacing w:before="134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C4077"/>
        </w:tc>
      </w:tr>
      <w:tr w14:paraId="5E270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exac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6D0F1"/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4FE9E"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0EF8D"/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093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3590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5C934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C8F3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0BDE7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196C6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B1DB9D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64848EB">
            <w:pPr>
              <w:pStyle w:val="5"/>
              <w:spacing w:line="244" w:lineRule="auto"/>
              <w:ind w:left="103" w:right="1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行政处罚决定信息，包括：处罚决定书文号、 </w:t>
            </w:r>
            <w:r>
              <w:rPr>
                <w:rFonts w:ascii="仿宋_GB2312" w:hAnsi="仿宋_GB2312" w:eastAsia="仿宋_GB2312" w:cs="仿宋_GB2312"/>
                <w:spacing w:val="-7"/>
                <w:sz w:val="18"/>
                <w:szCs w:val="18"/>
              </w:rPr>
              <w:t>处罚名称、处罚类别、处罚事由、相对人名称、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处罚依据、处罚单位、处罚决定日期</w:t>
            </w: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18FDC"/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051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73DE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C9C43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F2FB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0D487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79BCE9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FCF4377">
            <w:pPr>
              <w:pStyle w:val="5"/>
              <w:spacing w:line="244" w:lineRule="auto"/>
              <w:ind w:left="103" w:right="10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自信息形成或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者变更之日起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7</w:t>
            </w:r>
            <w:r>
              <w:rPr>
                <w:rFonts w:ascii="仿宋_GB2312" w:hAnsi="仿宋_GB2312" w:eastAsia="仿宋_GB2312" w:cs="仿宋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 予以公开</w:t>
            </w:r>
          </w:p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E1AB1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CD0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4B6E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BD1F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4484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3215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029D7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82492D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C0CCEFB">
            <w:pPr>
              <w:pStyle w:val="5"/>
              <w:spacing w:line="244" w:lineRule="auto"/>
              <w:ind w:left="100" w:right="89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■政府网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站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80F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15A2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5310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A582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B61F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C9D0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6EE55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16D3D0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22DEAC5">
            <w:pPr>
              <w:pStyle w:val="5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16E0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C6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31A4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EF04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2BB8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1092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7125D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154D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A3E37A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77DED38">
            <w:pPr>
              <w:pStyle w:val="5"/>
              <w:spacing w:line="240" w:lineRule="auto"/>
              <w:ind w:left="172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17F2E"/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FFB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B039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DCE2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0FF6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8F4D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1C83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82717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92B9F4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0779B15">
            <w:pPr>
              <w:pStyle w:val="5"/>
              <w:spacing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EDBCD"/>
        </w:tc>
      </w:tr>
    </w:tbl>
    <w:p w14:paraId="3C9A28B2">
      <w:pPr>
        <w:spacing w:before="1" w:line="240" w:lineRule="auto"/>
        <w:rPr>
          <w:rFonts w:ascii="Times New Roman" w:hAnsi="Times New Roman" w:eastAsia="Times New Roman" w:cs="Times New Roman"/>
          <w:sz w:val="8"/>
          <w:szCs w:val="8"/>
        </w:rPr>
      </w:pPr>
    </w:p>
    <w:p w14:paraId="1089CB65">
      <w:pPr>
        <w:spacing w:before="0" w:line="382" w:lineRule="exact"/>
        <w:ind w:left="218" w:right="0" w:firstLine="0"/>
        <w:jc w:val="left"/>
        <w:rPr>
          <w:rFonts w:ascii="宋体" w:hAnsi="宋体" w:eastAsia="宋体" w:cs="宋体"/>
          <w:sz w:val="30"/>
          <w:szCs w:val="30"/>
        </w:rPr>
      </w:pPr>
    </w:p>
    <w:p w14:paraId="43B28B06"/>
    <w:sectPr>
      <w:pgSz w:w="16840" w:h="11910" w:orient="landscape"/>
      <w:pgMar w:top="1100" w:right="1180" w:bottom="1580" w:left="1200" w:header="0" w:footer="13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B0CF9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5247005</wp:posOffset>
              </wp:positionH>
              <wp:positionV relativeFrom="page">
                <wp:posOffset>6530975</wp:posOffset>
              </wp:positionV>
              <wp:extent cx="19939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E9850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150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15pt;margin-top:514.25pt;height:11pt;width:15.7pt;mso-position-horizontal-relative:page;mso-position-vertical-relative:page;z-index:-251657216;mso-width-relative:page;mso-height-relative:page;" filled="f" stroked="f" coordsize="21600,21600" o:gfxdata="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TDekNsAAAANAQAADwAAAAAAAAABACAAAAAiAAAAZHJzL2Rvd25yZXYueG1sUEsB&#10;AhQAFAAAAAgAh07iQISmUIm5AQAAcQ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49E9850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150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32AFF">
    <w:pPr>
      <w:spacing w:before="0" w:after="0"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OGEyYTFjNTE1ZTk1ZTkxMmIwOTM0ZGQwOTQ3MDIifQ=="/>
  </w:docVars>
  <w:rsids>
    <w:rsidRoot w:val="489D5243"/>
    <w:rsid w:val="489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02"/>
      <w:outlineLvl w:val="1"/>
    </w:pPr>
    <w:rPr>
      <w:rFonts w:ascii="方正小标宋简体" w:hAnsi="方正小标宋简体" w:eastAsia="方正小标宋简体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2024-11-02T09:35:00Z</dcterms:created>
  <dc:creator>演示人</dc:creator>
  <cp:lastModifiedBy>演示人</cp:lastModifiedBy>
  <dcterms:modified xsi:type="dcterms:W3CDTF">2024-11-02T09:37:42Z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9A4D2A7A45F94964A5A7E7A00455E474_11</vt:lpwstr>
  </property>
</Properties>
</file>