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</w:p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</w:p>
    <w:p>
      <w:pPr>
        <w:jc w:val="both"/>
        <w:rPr>
          <w:rFonts w:hint="eastAsia" w:ascii="黑体" w:hAnsi="黑体" w:eastAsia="黑体" w:cs="黑体"/>
          <w:b/>
          <w:bCs/>
          <w:sz w:val="44"/>
          <w:szCs w:val="44"/>
        </w:rPr>
      </w:pPr>
    </w:p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0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9"/>
          <w:szCs w:val="39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9"/>
          <w:szCs w:val="39"/>
          <w:lang w:val="en-US" w:eastAsia="zh-CN"/>
        </w:rPr>
        <w:t>关于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9"/>
          <w:szCs w:val="39"/>
        </w:rPr>
        <w:t>注销《代理记账许可证书》的公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9"/>
          <w:szCs w:val="39"/>
          <w:lang w:val="en-US" w:eastAsia="zh-CN"/>
        </w:rPr>
        <w:t>告</w:t>
      </w:r>
    </w:p>
    <w:p>
      <w:pPr>
        <w:rPr>
          <w:rFonts w:hint="eastAsia" w:ascii="黑体" w:hAnsi="黑体" w:eastAsia="黑体" w:cs="黑体"/>
          <w:b/>
          <w:bCs/>
          <w:sz w:val="44"/>
          <w:szCs w:val="44"/>
        </w:rPr>
      </w:pPr>
    </w:p>
    <w:p>
      <w:pPr>
        <w:ind w:firstLine="620" w:firstLineChars="200"/>
        <w:rPr>
          <w:rFonts w:hint="eastAsia" w:ascii="仿宋_GB2312" w:eastAsia="仿宋_GB2312" w:cs="仿宋_GB2312"/>
          <w:sz w:val="31"/>
          <w:szCs w:val="31"/>
          <w:lang w:val="en-US" w:eastAsia="zh-CN"/>
        </w:rPr>
      </w:pPr>
      <w:r>
        <w:rPr>
          <w:rFonts w:hint="default" w:ascii="仿宋_GB2312" w:eastAsia="仿宋_GB2312" w:cs="仿宋_GB2312"/>
          <w:sz w:val="31"/>
          <w:szCs w:val="31"/>
        </w:rPr>
        <w:t>赤峰市金掌柜会计服务有限公司，法人代表：霍艳红，</w:t>
      </w:r>
      <w:r>
        <w:rPr>
          <w:rFonts w:hint="eastAsia" w:ascii="仿宋_GB2312" w:eastAsia="仿宋_GB2312" w:cs="仿宋_GB2312"/>
          <w:sz w:val="31"/>
          <w:szCs w:val="31"/>
          <w:lang w:eastAsia="zh-CN"/>
        </w:rPr>
        <w:t>《</w:t>
      </w:r>
      <w:r>
        <w:rPr>
          <w:rFonts w:hint="default" w:ascii="仿宋_GB2312" w:eastAsia="仿宋_GB2312" w:cs="仿宋_GB2312"/>
          <w:sz w:val="31"/>
          <w:szCs w:val="31"/>
        </w:rPr>
        <w:t>代理记账许可证书</w:t>
      </w:r>
      <w:r>
        <w:rPr>
          <w:rFonts w:hint="eastAsia" w:ascii="仿宋_GB2312" w:eastAsia="仿宋_GB2312" w:cs="仿宋_GB2312"/>
          <w:sz w:val="31"/>
          <w:szCs w:val="31"/>
          <w:lang w:eastAsia="zh-CN"/>
        </w:rPr>
        <w:t>》</w:t>
      </w:r>
      <w:r>
        <w:rPr>
          <w:rFonts w:hint="default" w:ascii="仿宋_GB2312" w:eastAsia="仿宋_GB2312" w:cs="仿宋_GB2312"/>
          <w:sz w:val="31"/>
          <w:szCs w:val="31"/>
        </w:rPr>
        <w:t>编号：DLJZ15040220190001，因</w:t>
      </w:r>
      <w:r>
        <w:rPr>
          <w:rFonts w:hint="eastAsia" w:ascii="仿宋_GB2312" w:eastAsia="仿宋_GB2312" w:cs="仿宋_GB2312"/>
          <w:sz w:val="31"/>
          <w:szCs w:val="31"/>
          <w:lang w:val="en-US" w:eastAsia="zh-CN"/>
        </w:rPr>
        <w:t>公司注销，特</w:t>
      </w:r>
      <w:r>
        <w:rPr>
          <w:rFonts w:hint="default" w:ascii="仿宋_GB2312" w:eastAsia="仿宋_GB2312" w:cs="仿宋_GB2312"/>
          <w:sz w:val="31"/>
          <w:szCs w:val="31"/>
        </w:rPr>
        <w:t>申请注销代理记账机构</w:t>
      </w:r>
      <w:r>
        <w:rPr>
          <w:rFonts w:hint="eastAsia" w:ascii="仿宋_GB2312" w:eastAsia="仿宋_GB2312" w:cs="仿宋_GB2312"/>
          <w:sz w:val="31"/>
          <w:szCs w:val="31"/>
          <w:lang w:val="en-US" w:eastAsia="zh-CN"/>
        </w:rPr>
        <w:t>执业许可</w:t>
      </w:r>
      <w:r>
        <w:rPr>
          <w:rFonts w:hint="default" w:ascii="仿宋_GB2312" w:eastAsia="仿宋_GB2312" w:cs="仿宋_GB2312"/>
          <w:sz w:val="31"/>
          <w:szCs w:val="31"/>
        </w:rPr>
        <w:t>，202</w:t>
      </w:r>
      <w:r>
        <w:rPr>
          <w:rFonts w:hint="default" w:ascii="仿宋_GB2312" w:eastAsia="仿宋_GB2312" w:cs="仿宋_GB2312"/>
          <w:sz w:val="31"/>
          <w:szCs w:val="31"/>
        </w:rPr>
        <w:t>5</w:t>
      </w:r>
      <w:r>
        <w:rPr>
          <w:rFonts w:hint="default" w:ascii="仿宋_GB2312" w:eastAsia="仿宋_GB2312" w:cs="仿宋_GB2312"/>
          <w:sz w:val="31"/>
          <w:szCs w:val="31"/>
        </w:rPr>
        <w:t>年</w:t>
      </w:r>
      <w:r>
        <w:rPr>
          <w:rFonts w:hint="default" w:ascii="仿宋_GB2312" w:eastAsia="仿宋_GB2312" w:cs="仿宋_GB2312"/>
          <w:sz w:val="31"/>
          <w:szCs w:val="31"/>
        </w:rPr>
        <w:t>7</w:t>
      </w:r>
      <w:r>
        <w:rPr>
          <w:rFonts w:hint="default" w:ascii="仿宋_GB2312" w:eastAsia="仿宋_GB2312" w:cs="仿宋_GB2312"/>
          <w:sz w:val="31"/>
          <w:szCs w:val="31"/>
        </w:rPr>
        <w:t>月</w:t>
      </w:r>
      <w:r>
        <w:rPr>
          <w:rFonts w:hint="default" w:ascii="仿宋_GB2312" w:eastAsia="仿宋_GB2312" w:cs="仿宋_GB2312"/>
          <w:sz w:val="31"/>
          <w:szCs w:val="31"/>
        </w:rPr>
        <w:t>16</w:t>
      </w:r>
      <w:r>
        <w:rPr>
          <w:rFonts w:hint="default" w:ascii="仿宋_GB2312" w:eastAsia="仿宋_GB2312" w:cs="仿宋_GB2312"/>
          <w:sz w:val="31"/>
          <w:szCs w:val="31"/>
        </w:rPr>
        <w:t>日已办理注销手续。</w:t>
      </w:r>
      <w:r>
        <w:rPr>
          <w:rFonts w:hint="eastAsia" w:ascii="仿宋_GB2312" w:eastAsia="仿宋_GB2312" w:cs="仿宋_GB2312"/>
          <w:sz w:val="31"/>
          <w:szCs w:val="31"/>
          <w:lang w:val="en-US" w:eastAsia="zh-CN"/>
        </w:rPr>
        <w:t xml:space="preserve">  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根据《代理记账管理办法》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财政部令第98号）第二十一条</w:t>
      </w:r>
      <w:r>
        <w:rPr>
          <w:rFonts w:hint="eastAsia" w:ascii="仿宋" w:hAnsi="仿宋" w:eastAsia="仿宋" w:cs="仿宋"/>
          <w:sz w:val="32"/>
          <w:szCs w:val="32"/>
        </w:rPr>
        <w:t>规定，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上述《代理记账许可证书》自公告之日起予以注销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告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赤峰市红山区财政局</w:t>
      </w:r>
    </w:p>
    <w:p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default" w:ascii="仿宋" w:hAnsi="仿宋" w:eastAsia="仿宋" w:cs="仿宋"/>
          <w:sz w:val="32"/>
          <w:szCs w:val="32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default" w:ascii="仿宋" w:hAnsi="仿宋" w:eastAsia="仿宋" w:cs="仿宋"/>
          <w:sz w:val="32"/>
          <w:szCs w:val="32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default" w:ascii="仿宋" w:hAnsi="仿宋" w:eastAsia="仿宋" w:cs="仿宋"/>
          <w:sz w:val="32"/>
          <w:szCs w:val="32"/>
        </w:rPr>
        <w:t>16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xOWRiOTExZGUxOTUxYWZhMjA1MGUzNzQ4MGEzNjMifQ=="/>
  </w:docVars>
  <w:rsids>
    <w:rsidRoot w:val="00000000"/>
    <w:rsid w:val="10A52754"/>
    <w:rsid w:val="13221C02"/>
    <w:rsid w:val="16BA4951"/>
    <w:rsid w:val="1BBC51B7"/>
    <w:rsid w:val="215F35DE"/>
    <w:rsid w:val="272950BB"/>
    <w:rsid w:val="28E721A0"/>
    <w:rsid w:val="29D728A1"/>
    <w:rsid w:val="2EB429AC"/>
    <w:rsid w:val="2EEF5C12"/>
    <w:rsid w:val="31C34A51"/>
    <w:rsid w:val="3596157B"/>
    <w:rsid w:val="3E125091"/>
    <w:rsid w:val="40237873"/>
    <w:rsid w:val="40600541"/>
    <w:rsid w:val="406F3092"/>
    <w:rsid w:val="423E6574"/>
    <w:rsid w:val="427939F7"/>
    <w:rsid w:val="48E96000"/>
    <w:rsid w:val="58015D22"/>
    <w:rsid w:val="5BF70AC5"/>
    <w:rsid w:val="5DA27493"/>
    <w:rsid w:val="5F964B57"/>
    <w:rsid w:val="6083223F"/>
    <w:rsid w:val="60C07155"/>
    <w:rsid w:val="64815596"/>
    <w:rsid w:val="6BEF3789"/>
    <w:rsid w:val="6F7B65DC"/>
    <w:rsid w:val="6F984159"/>
    <w:rsid w:val="72E47BC7"/>
    <w:rsid w:val="770A02D6"/>
    <w:rsid w:val="78FD7415"/>
    <w:rsid w:val="7CAB3E1D"/>
    <w:rsid w:val="CF7FF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299</Characters>
  <Lines>0</Lines>
  <Paragraphs>0</Paragraphs>
  <TotalTime>8</TotalTime>
  <ScaleCrop>false</ScaleCrop>
  <LinksUpToDate>false</LinksUpToDate>
  <CharactersWithSpaces>303</CharactersWithSpaces>
  <Application>WPS Office_11.8.2.9339_F1E327BC-269C-435d-A152-05C5408002CA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2022-03-01T15:20:00Z</dcterms:created>
  <dc:creator>Administrator</dc:creator>
  <cp:lastModifiedBy>kylin</cp:lastModifiedBy>
  <cp:lastPrinted>2024-11-22T10:23:00Z</cp:lastPrinted>
  <dcterms:modified xsi:type="dcterms:W3CDTF">2025-07-16T09:14:40Z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2052-11.8.2.9339</vt:lpwstr>
  </property>
  <property fmtid="{D5CDD505-2E9C-101B-9397-08002B2CF9AE}" pid="3" name="ICV">
    <vt:lpwstr>94BBA52F4A204E72B3257C9107CF1753</vt:lpwstr>
  </property>
</Properties>
</file>